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7CC0" w:rsidRPr="00203507" w:rsidRDefault="00CF7CC0" w:rsidP="00CF7CC0">
      <w:pPr>
        <w:widowControl w:val="0"/>
        <w:autoSpaceDE w:val="0"/>
        <w:autoSpaceDN w:val="0"/>
        <w:adjustRightInd w:val="0"/>
        <w:ind w:left="5670"/>
        <w:outlineLvl w:val="0"/>
        <w:rPr>
          <w:color w:val="000000"/>
        </w:rPr>
      </w:pPr>
      <w:r w:rsidRPr="00203507">
        <w:rPr>
          <w:color w:val="000000"/>
        </w:rPr>
        <w:t>Утверждена</w:t>
      </w:r>
    </w:p>
    <w:p w:rsidR="00CF7CC0" w:rsidRPr="00203507" w:rsidRDefault="00CF7CC0" w:rsidP="00CF7CC0">
      <w:pPr>
        <w:widowControl w:val="0"/>
        <w:autoSpaceDE w:val="0"/>
        <w:autoSpaceDN w:val="0"/>
        <w:adjustRightInd w:val="0"/>
        <w:ind w:left="5670"/>
        <w:outlineLvl w:val="0"/>
        <w:rPr>
          <w:color w:val="000000"/>
        </w:rPr>
      </w:pPr>
      <w:r w:rsidRPr="00203507">
        <w:rPr>
          <w:color w:val="000000"/>
        </w:rPr>
        <w:t xml:space="preserve"> постановлением администрации </w:t>
      </w:r>
    </w:p>
    <w:p w:rsidR="00CF7CC0" w:rsidRPr="00203507" w:rsidRDefault="00CF7CC0" w:rsidP="00CF7CC0">
      <w:pPr>
        <w:widowControl w:val="0"/>
        <w:autoSpaceDE w:val="0"/>
        <w:autoSpaceDN w:val="0"/>
        <w:adjustRightInd w:val="0"/>
        <w:ind w:left="5670"/>
        <w:rPr>
          <w:color w:val="000000"/>
        </w:rPr>
      </w:pPr>
      <w:r w:rsidRPr="00203507">
        <w:rPr>
          <w:color w:val="000000"/>
        </w:rPr>
        <w:t>города Долгопрудного</w:t>
      </w:r>
    </w:p>
    <w:p w:rsidR="00CF7CC0" w:rsidRDefault="00CF7CC0" w:rsidP="00CF7CC0">
      <w:pPr>
        <w:ind w:left="567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от 06.11.2019 № 649-ПА/н</w:t>
      </w:r>
    </w:p>
    <w:p w:rsidR="00CF7CC0" w:rsidRDefault="00CF7CC0" w:rsidP="00CF7CC0">
      <w:pPr>
        <w:ind w:left="5670"/>
        <w:rPr>
          <w:rFonts w:eastAsia="Times New Roman"/>
          <w:lang w:eastAsia="ru-RU"/>
        </w:rPr>
      </w:pPr>
    </w:p>
    <w:p w:rsidR="00CF7CC0" w:rsidRPr="00E47081" w:rsidRDefault="00CF7CC0" w:rsidP="00CF7CC0">
      <w:pPr>
        <w:ind w:left="5670"/>
        <w:rPr>
          <w:rFonts w:eastAsia="Times New Roman"/>
          <w:lang w:eastAsia="ru-RU"/>
        </w:rPr>
      </w:pPr>
    </w:p>
    <w:p w:rsidR="000F091F" w:rsidRPr="005E31E9" w:rsidRDefault="000F091F" w:rsidP="000F091F">
      <w:pPr>
        <w:spacing w:line="276" w:lineRule="auto"/>
        <w:ind w:right="-1"/>
        <w:jc w:val="center"/>
      </w:pPr>
      <w:r w:rsidRPr="005E31E9">
        <w:t>Паспорт</w:t>
      </w:r>
    </w:p>
    <w:p w:rsidR="000F091F" w:rsidRPr="005E31E9" w:rsidRDefault="000F091F" w:rsidP="000F091F">
      <w:pPr>
        <w:spacing w:line="276" w:lineRule="auto"/>
        <w:ind w:left="426" w:right="-1"/>
        <w:jc w:val="center"/>
      </w:pPr>
      <w:r w:rsidRPr="005E31E9">
        <w:t xml:space="preserve">муниципальной программы городского округа Долгопрудный </w:t>
      </w:r>
    </w:p>
    <w:p w:rsidR="000F091F" w:rsidRPr="005E31E9" w:rsidRDefault="000F091F" w:rsidP="000F091F">
      <w:pPr>
        <w:autoSpaceDE w:val="0"/>
        <w:autoSpaceDN w:val="0"/>
        <w:adjustRightInd w:val="0"/>
        <w:spacing w:line="276" w:lineRule="auto"/>
        <w:ind w:left="426" w:right="-1"/>
        <w:jc w:val="center"/>
        <w:outlineLvl w:val="1"/>
      </w:pPr>
      <w:r w:rsidRPr="005E31E9">
        <w:t>«</w:t>
      </w:r>
      <w:r>
        <w:t>Архитектура и градостроительство»</w:t>
      </w:r>
      <w:r w:rsidRPr="004B6C7C">
        <w:t xml:space="preserve"> </w:t>
      </w:r>
      <w:r>
        <w:t>на</w:t>
      </w:r>
      <w:r w:rsidRPr="005E31E9">
        <w:t xml:space="preserve"> </w:t>
      </w:r>
      <w:r>
        <w:t>2020</w:t>
      </w:r>
      <w:r w:rsidRPr="005E31E9">
        <w:t xml:space="preserve"> – 2024 </w:t>
      </w:r>
      <w:r w:rsidR="005E6B89">
        <w:t>годы</w:t>
      </w:r>
    </w:p>
    <w:p w:rsidR="000F091F" w:rsidRPr="005E31E9" w:rsidRDefault="000F091F" w:rsidP="000F091F">
      <w:pPr>
        <w:autoSpaceDE w:val="0"/>
        <w:autoSpaceDN w:val="0"/>
        <w:adjustRightInd w:val="0"/>
        <w:ind w:left="426" w:right="-1"/>
        <w:jc w:val="center"/>
        <w:outlineLvl w:val="1"/>
        <w:rPr>
          <w:sz w:val="20"/>
          <w:szCs w:val="20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073"/>
        <w:gridCol w:w="1211"/>
        <w:gridCol w:w="1211"/>
        <w:gridCol w:w="1211"/>
        <w:gridCol w:w="1211"/>
        <w:gridCol w:w="1211"/>
        <w:gridCol w:w="1217"/>
      </w:tblGrid>
      <w:tr w:rsidR="00CF7CC0" w:rsidRPr="00CF7CC0" w:rsidTr="000F091F">
        <w:trPr>
          <w:trHeight w:val="300"/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C0" w:rsidRPr="00CF7CC0" w:rsidRDefault="00CF7CC0" w:rsidP="00CF7CC0">
            <w:pPr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389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7CC0" w:rsidRPr="00CF7CC0" w:rsidRDefault="00CF7CC0" w:rsidP="00CF7CC0">
            <w:pPr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  <w:lang w:eastAsia="ru-RU"/>
              </w:rPr>
              <w:t>Айрапетов А.А. – заместитель главы администрации</w:t>
            </w:r>
          </w:p>
        </w:tc>
      </w:tr>
      <w:tr w:rsidR="00CF7CC0" w:rsidRPr="00CF7CC0" w:rsidTr="000F091F">
        <w:trPr>
          <w:trHeight w:val="1125"/>
          <w:jc w:val="center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C0" w:rsidRPr="00CF7CC0" w:rsidRDefault="00CF7CC0" w:rsidP="00CF7CC0">
            <w:pPr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Заказчик муниципальной программы</w:t>
            </w:r>
          </w:p>
        </w:tc>
        <w:tc>
          <w:tcPr>
            <w:tcW w:w="389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7CC0" w:rsidRPr="00CF7CC0" w:rsidRDefault="00CF7CC0" w:rsidP="00CF7CC0">
            <w:pPr>
              <w:tabs>
                <w:tab w:val="left" w:pos="7088"/>
              </w:tabs>
              <w:spacing w:line="276" w:lineRule="auto"/>
              <w:jc w:val="both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  <w:lang w:eastAsia="ru-RU"/>
              </w:rPr>
              <w:t xml:space="preserve">Администрация городского округа </w:t>
            </w:r>
            <w:r w:rsidRPr="00CF7CC0">
              <w:rPr>
                <w:color w:val="000000"/>
                <w:sz w:val="20"/>
                <w:szCs w:val="20"/>
                <w:lang w:eastAsia="ru-RU"/>
              </w:rPr>
              <w:t>Долгопрудный (отдел архитектуры и развития территорий))</w:t>
            </w:r>
            <w:r w:rsidRPr="00CF7CC0">
              <w:rPr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F7CC0" w:rsidRPr="00CF7CC0" w:rsidTr="000F091F">
        <w:trPr>
          <w:trHeight w:val="825"/>
          <w:jc w:val="center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C0" w:rsidRPr="00CF7CC0" w:rsidRDefault="00CF7CC0" w:rsidP="00CF7CC0">
            <w:pPr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Цель муниципальной программы</w:t>
            </w:r>
          </w:p>
        </w:tc>
        <w:tc>
          <w:tcPr>
            <w:tcW w:w="389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7CC0" w:rsidRPr="00CF7CC0" w:rsidRDefault="00CF7CC0" w:rsidP="00CF7CC0">
            <w:pPr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Разработка и реализация политики пространственного развития городского округа Долгопрудный, обеспечивающий градостроительными средствами рост качества жизни населения и рост экономики городского округа Долгопрудный</w:t>
            </w:r>
          </w:p>
        </w:tc>
      </w:tr>
      <w:tr w:rsidR="00CF7CC0" w:rsidRPr="00CF7CC0" w:rsidTr="000F091F">
        <w:trPr>
          <w:trHeight w:val="414"/>
          <w:jc w:val="center"/>
        </w:trPr>
        <w:tc>
          <w:tcPr>
            <w:tcW w:w="110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C0" w:rsidRPr="00CF7CC0" w:rsidRDefault="00CF7CC0" w:rsidP="00CF7CC0">
            <w:pPr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Перечень подпрограмм</w:t>
            </w:r>
          </w:p>
        </w:tc>
        <w:tc>
          <w:tcPr>
            <w:tcW w:w="389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7CC0" w:rsidRPr="00CF7CC0" w:rsidRDefault="00CF7CC0" w:rsidP="00CF7CC0">
            <w:pPr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 xml:space="preserve">Подпрограмма </w:t>
            </w:r>
            <w:r w:rsidRPr="00CF7CC0">
              <w:rPr>
                <w:sz w:val="20"/>
                <w:szCs w:val="20"/>
                <w:lang w:val="en-US"/>
              </w:rPr>
              <w:t>I</w:t>
            </w:r>
            <w:r w:rsidRPr="00CF7CC0">
              <w:rPr>
                <w:sz w:val="20"/>
                <w:szCs w:val="20"/>
              </w:rPr>
              <w:t xml:space="preserve"> «Разработка Генерального плана развития»</w:t>
            </w:r>
          </w:p>
        </w:tc>
      </w:tr>
      <w:tr w:rsidR="00CF7CC0" w:rsidRPr="00CF7CC0" w:rsidTr="000F091F">
        <w:trPr>
          <w:trHeight w:val="535"/>
          <w:jc w:val="center"/>
        </w:trPr>
        <w:tc>
          <w:tcPr>
            <w:tcW w:w="11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CC0" w:rsidRPr="00CF7CC0" w:rsidRDefault="00CF7CC0" w:rsidP="00CF7CC0">
            <w:pPr>
              <w:rPr>
                <w:sz w:val="20"/>
                <w:szCs w:val="20"/>
              </w:rPr>
            </w:pPr>
          </w:p>
        </w:tc>
        <w:tc>
          <w:tcPr>
            <w:tcW w:w="389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7CC0" w:rsidRPr="00CF7CC0" w:rsidRDefault="00CF7CC0" w:rsidP="00CF7CC0">
            <w:pPr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 xml:space="preserve">Подпрограмма </w:t>
            </w:r>
            <w:r w:rsidRPr="00CF7CC0">
              <w:rPr>
                <w:sz w:val="20"/>
                <w:szCs w:val="20"/>
                <w:lang w:val="en-US"/>
              </w:rPr>
              <w:t>II</w:t>
            </w:r>
            <w:r w:rsidRPr="00CF7CC0">
              <w:rPr>
                <w:sz w:val="20"/>
                <w:szCs w:val="20"/>
              </w:rPr>
              <w:t xml:space="preserve"> «Реализация политики пространственного развития»</w:t>
            </w:r>
          </w:p>
        </w:tc>
      </w:tr>
      <w:tr w:rsidR="000F091F" w:rsidRPr="00CF7CC0" w:rsidTr="000F091F">
        <w:trPr>
          <w:trHeight w:val="300"/>
          <w:jc w:val="center"/>
        </w:trPr>
        <w:tc>
          <w:tcPr>
            <w:tcW w:w="11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91F" w:rsidRPr="00CF7CC0" w:rsidRDefault="000F091F" w:rsidP="00762228">
            <w:pPr>
              <w:spacing w:line="276" w:lineRule="auto"/>
              <w:ind w:right="-57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389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91F" w:rsidRPr="00CF7CC0" w:rsidRDefault="000F091F" w:rsidP="00762228">
            <w:pPr>
              <w:spacing w:line="276" w:lineRule="auto"/>
              <w:ind w:left="-57" w:right="-57" w:firstLine="567"/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Расходы (тыс. рублей)</w:t>
            </w:r>
          </w:p>
        </w:tc>
      </w:tr>
      <w:tr w:rsidR="000F091F" w:rsidRPr="00CF7CC0" w:rsidTr="00CF7CC0">
        <w:trPr>
          <w:trHeight w:val="300"/>
          <w:jc w:val="center"/>
        </w:trPr>
        <w:tc>
          <w:tcPr>
            <w:tcW w:w="11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91F" w:rsidRPr="00CF7CC0" w:rsidRDefault="000F091F" w:rsidP="00762228">
            <w:pPr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91F" w:rsidRPr="00CF7CC0" w:rsidRDefault="000F091F" w:rsidP="00762228">
            <w:pPr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Всего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91F" w:rsidRPr="00CF7CC0" w:rsidRDefault="000F091F" w:rsidP="00762228">
            <w:pPr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2020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91F" w:rsidRPr="00CF7CC0" w:rsidRDefault="000F091F" w:rsidP="00762228">
            <w:pPr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2021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91F" w:rsidRPr="00CF7CC0" w:rsidRDefault="000F091F" w:rsidP="00762228">
            <w:pPr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2022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91F" w:rsidRPr="00CF7CC0" w:rsidRDefault="000F091F" w:rsidP="00762228">
            <w:pPr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2023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91F" w:rsidRPr="00CF7CC0" w:rsidRDefault="000F091F" w:rsidP="00762228">
            <w:pPr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2024</w:t>
            </w:r>
          </w:p>
        </w:tc>
      </w:tr>
      <w:tr w:rsidR="00CF7CC0" w:rsidRPr="00CF7CC0" w:rsidTr="00CF7CC0">
        <w:trPr>
          <w:trHeight w:val="552"/>
          <w:jc w:val="center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C0" w:rsidRPr="00CF7CC0" w:rsidRDefault="00CF7CC0" w:rsidP="00CF7CC0">
            <w:pPr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C0" w:rsidRPr="00CF7CC0" w:rsidRDefault="00CF7CC0" w:rsidP="00CF7CC0">
            <w:pPr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0,00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C0" w:rsidRPr="00CF7CC0" w:rsidRDefault="00CF7CC0" w:rsidP="00CF7CC0">
            <w:pPr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0,00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C0" w:rsidRPr="00CF7CC0" w:rsidRDefault="00CF7CC0" w:rsidP="00CF7CC0">
            <w:pPr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0,00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C0" w:rsidRPr="00CF7CC0" w:rsidRDefault="00CF7CC0" w:rsidP="00CF7CC0">
            <w:pPr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0,00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7CC0" w:rsidRPr="00CF7CC0" w:rsidRDefault="00CF7CC0" w:rsidP="00CF7CC0">
            <w:pPr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0,00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C0" w:rsidRPr="00CF7CC0" w:rsidRDefault="00CF7CC0" w:rsidP="00CF7CC0">
            <w:pPr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0,00</w:t>
            </w:r>
          </w:p>
        </w:tc>
      </w:tr>
      <w:tr w:rsidR="00CF7CC0" w:rsidRPr="00CF7CC0" w:rsidTr="00CF7CC0">
        <w:trPr>
          <w:trHeight w:val="552"/>
          <w:jc w:val="center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C0" w:rsidRPr="00CF7CC0" w:rsidRDefault="00CF7CC0" w:rsidP="00CF7CC0">
            <w:pPr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C0" w:rsidRPr="00CF7CC0" w:rsidRDefault="00CF7CC0" w:rsidP="00CF7CC0">
            <w:pPr>
              <w:jc w:val="center"/>
              <w:rPr>
                <w:sz w:val="20"/>
                <w:szCs w:val="20"/>
                <w:lang w:val="en-US"/>
              </w:rPr>
            </w:pPr>
            <w:r w:rsidRPr="00CF7CC0">
              <w:rPr>
                <w:rFonts w:eastAsia="Times New Roman"/>
                <w:sz w:val="20"/>
                <w:szCs w:val="20"/>
                <w:lang w:eastAsia="ru-RU"/>
              </w:rPr>
              <w:t>3816,00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C0" w:rsidRPr="00CF7CC0" w:rsidRDefault="00CF7CC0" w:rsidP="00CF7CC0">
            <w:pPr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948,0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C0" w:rsidRPr="00CF7CC0" w:rsidRDefault="00CF7CC0" w:rsidP="00CF7CC0">
            <w:pPr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956,00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C0" w:rsidRPr="00CF7CC0" w:rsidRDefault="00CF7CC0" w:rsidP="00CF7CC0">
            <w:pPr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956,00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7CC0" w:rsidRPr="00CF7CC0" w:rsidRDefault="00CF7CC0" w:rsidP="00CF7CC0">
            <w:pPr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956,00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C0" w:rsidRPr="00CF7CC0" w:rsidRDefault="00CF7CC0" w:rsidP="00CF7CC0">
            <w:pPr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0,00</w:t>
            </w:r>
          </w:p>
        </w:tc>
      </w:tr>
      <w:tr w:rsidR="00CF7CC0" w:rsidRPr="00CF7CC0" w:rsidTr="00CF7CC0">
        <w:trPr>
          <w:trHeight w:val="552"/>
          <w:jc w:val="center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C0" w:rsidRPr="00CF7CC0" w:rsidRDefault="00CF7CC0" w:rsidP="00CF7CC0">
            <w:pPr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C0" w:rsidRPr="00CF7CC0" w:rsidRDefault="00CF7CC0" w:rsidP="00CF7CC0">
            <w:pPr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0,00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C0" w:rsidRPr="00CF7CC0" w:rsidRDefault="00CF7CC0" w:rsidP="00CF7CC0">
            <w:pPr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0,00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C0" w:rsidRPr="00CF7CC0" w:rsidRDefault="00CF7CC0" w:rsidP="00CF7CC0">
            <w:pPr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0,00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C0" w:rsidRPr="00CF7CC0" w:rsidRDefault="00CF7CC0" w:rsidP="00CF7CC0">
            <w:pPr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0,00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7CC0" w:rsidRPr="00CF7CC0" w:rsidRDefault="00CF7CC0" w:rsidP="00CF7CC0">
            <w:pPr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0,00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C0" w:rsidRPr="00CF7CC0" w:rsidRDefault="00CF7CC0" w:rsidP="00CF7CC0">
            <w:pPr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0,00</w:t>
            </w:r>
          </w:p>
        </w:tc>
      </w:tr>
      <w:tr w:rsidR="00CF7CC0" w:rsidRPr="00CF7CC0" w:rsidTr="00CF7CC0">
        <w:trPr>
          <w:trHeight w:val="552"/>
          <w:jc w:val="center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C0" w:rsidRPr="00CF7CC0" w:rsidRDefault="00CF7CC0" w:rsidP="00CF7CC0">
            <w:pPr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Другие источники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C0" w:rsidRPr="00CF7CC0" w:rsidRDefault="00CF7CC0" w:rsidP="00CF7CC0">
            <w:pPr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0,00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C0" w:rsidRPr="00CF7CC0" w:rsidRDefault="00CF7CC0" w:rsidP="00CF7CC0">
            <w:pPr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0,00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C0" w:rsidRPr="00CF7CC0" w:rsidRDefault="00CF7CC0" w:rsidP="00CF7CC0">
            <w:pPr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0,00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C0" w:rsidRPr="00CF7CC0" w:rsidRDefault="00CF7CC0" w:rsidP="00CF7CC0">
            <w:pPr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0,00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7CC0" w:rsidRPr="00CF7CC0" w:rsidRDefault="00CF7CC0" w:rsidP="00CF7CC0">
            <w:pPr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0,00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C0" w:rsidRPr="00CF7CC0" w:rsidRDefault="00CF7CC0" w:rsidP="00CF7CC0">
            <w:pPr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0,00</w:t>
            </w:r>
          </w:p>
        </w:tc>
      </w:tr>
      <w:tr w:rsidR="00CF7CC0" w:rsidRPr="00CF7CC0" w:rsidTr="00CF7CC0">
        <w:trPr>
          <w:trHeight w:val="552"/>
          <w:jc w:val="center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CC0" w:rsidRPr="00CF7CC0" w:rsidRDefault="00CF7CC0" w:rsidP="00CF7CC0">
            <w:pPr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Всего, в том числе по годам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C0" w:rsidRPr="00CF7CC0" w:rsidRDefault="00CF7CC0" w:rsidP="00CF7CC0">
            <w:pPr>
              <w:jc w:val="center"/>
              <w:rPr>
                <w:sz w:val="20"/>
                <w:szCs w:val="20"/>
                <w:lang w:val="en-US"/>
              </w:rPr>
            </w:pPr>
            <w:r w:rsidRPr="00CF7CC0">
              <w:rPr>
                <w:rFonts w:eastAsia="Times New Roman"/>
                <w:sz w:val="20"/>
                <w:szCs w:val="20"/>
                <w:lang w:eastAsia="ru-RU"/>
              </w:rPr>
              <w:t>3816,00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C0" w:rsidRPr="00CF7CC0" w:rsidRDefault="00CF7CC0" w:rsidP="00CF7CC0">
            <w:pPr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948,0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C0" w:rsidRPr="00CF7CC0" w:rsidRDefault="00CF7CC0" w:rsidP="00CF7CC0">
            <w:pPr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956,00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C0" w:rsidRPr="00CF7CC0" w:rsidRDefault="00CF7CC0" w:rsidP="00CF7CC0">
            <w:pPr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956,00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7CC0" w:rsidRPr="00CF7CC0" w:rsidRDefault="00CF7CC0" w:rsidP="00CF7CC0">
            <w:pPr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956,00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CC0" w:rsidRPr="00CF7CC0" w:rsidRDefault="00CF7CC0" w:rsidP="00CF7CC0">
            <w:pPr>
              <w:jc w:val="center"/>
              <w:rPr>
                <w:sz w:val="20"/>
                <w:szCs w:val="20"/>
              </w:rPr>
            </w:pPr>
            <w:r w:rsidRPr="00CF7CC0">
              <w:rPr>
                <w:sz w:val="20"/>
                <w:szCs w:val="20"/>
              </w:rPr>
              <w:t>0,00</w:t>
            </w:r>
          </w:p>
        </w:tc>
      </w:tr>
    </w:tbl>
    <w:p w:rsidR="000F091F" w:rsidRPr="005E31E9" w:rsidRDefault="000F091F" w:rsidP="000F091F">
      <w:bookmarkStart w:id="0" w:name="_GoBack"/>
      <w:bookmarkEnd w:id="0"/>
    </w:p>
    <w:sectPr w:rsidR="000F091F" w:rsidRPr="005E3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91F"/>
    <w:rsid w:val="000F091F"/>
    <w:rsid w:val="005E6B89"/>
    <w:rsid w:val="0060007A"/>
    <w:rsid w:val="00C56A7E"/>
    <w:rsid w:val="00C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AF7B5F-E74C-4B90-8C0E-72431F915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line="276" w:lineRule="auto"/>
        <w:ind w:left="496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091F"/>
    <w:pPr>
      <w:spacing w:line="240" w:lineRule="auto"/>
      <w:ind w:left="0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GTS</cp:lastModifiedBy>
  <cp:revision>3</cp:revision>
  <dcterms:created xsi:type="dcterms:W3CDTF">2021-10-29T08:00:00Z</dcterms:created>
  <dcterms:modified xsi:type="dcterms:W3CDTF">2021-10-29T08:41:00Z</dcterms:modified>
</cp:coreProperties>
</file>